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1"/>
      </w:tblGrid>
      <w:tr w:rsidR="006329C1" w:rsidRPr="00110307" w14:paraId="5FE6D813" w14:textId="77777777" w:rsidTr="00853D1D">
        <w:tc>
          <w:tcPr>
            <w:tcW w:w="8721" w:type="dxa"/>
            <w:shd w:val="clear" w:color="auto" w:fill="E6E6E6"/>
          </w:tcPr>
          <w:p w14:paraId="097B7291" w14:textId="77777777" w:rsidR="006329C1" w:rsidRPr="00110307" w:rsidRDefault="006329C1" w:rsidP="006329C1">
            <w:pPr>
              <w:pStyle w:val="RIJK7-Nummeringparagraaf"/>
              <w:numPr>
                <w:ilvl w:val="0"/>
                <w:numId w:val="0"/>
              </w:numPr>
              <w:ind w:left="720"/>
              <w:rPr>
                <w:rFonts w:eastAsia="Times New Roman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45196601"/>
            <w:bookmarkStart w:id="4" w:name="_Toc79486653"/>
            <w:r w:rsidRPr="00110307">
              <w:t>Bijlage C</w:t>
            </w:r>
            <w:r w:rsidRPr="00110307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</w:p>
        </w:tc>
      </w:tr>
    </w:tbl>
    <w:p w14:paraId="35FC41F8" w14:textId="77777777" w:rsidR="006329C1" w:rsidRPr="00110307" w:rsidRDefault="006329C1" w:rsidP="006329C1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6329C1" w:rsidRPr="00110307" w14:paraId="07669C2A" w14:textId="77777777" w:rsidTr="00853D1D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97BA49B" w14:textId="77777777" w:rsidR="006329C1" w:rsidRPr="00110307" w:rsidRDefault="006329C1" w:rsidP="00853D1D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6329C1" w:rsidRPr="00110307" w14:paraId="26D9CDB8" w14:textId="77777777" w:rsidTr="00853D1D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5EA7234" w14:textId="1533359B" w:rsidR="006329C1" w:rsidRPr="00110307" w:rsidRDefault="006329C1" w:rsidP="002C6E98">
            <w:pPr>
              <w:widowControl w:val="0"/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Kerncompetentie</w:t>
            </w:r>
            <w:r w:rsidR="002C6E98">
              <w:rPr>
                <w:rFonts w:eastAsia="Times New Roman"/>
                <w:lang w:eastAsia="nl-NL"/>
              </w:rPr>
              <w:t xml:space="preserve"> (</w:t>
            </w:r>
            <w:r w:rsidR="002C6E98" w:rsidRPr="002C6E98">
              <w:rPr>
                <w:rFonts w:eastAsia="Times New Roman"/>
                <w:i/>
                <w:lang w:eastAsia="nl-NL"/>
              </w:rPr>
              <w:t>zie hoofdstuk 3.2.4)</w:t>
            </w:r>
            <w:r w:rsidRPr="00110307">
              <w:rPr>
                <w:rFonts w:eastAsia="Times New Roman"/>
                <w:lang w:eastAsia="nl-NL"/>
              </w:rPr>
              <w:t xml:space="preserve">: </w:t>
            </w:r>
          </w:p>
          <w:p w14:paraId="07B87CF9" w14:textId="2FCA4A65" w:rsidR="002C6E98" w:rsidRDefault="000E580D" w:rsidP="002C6E98">
            <w:pPr>
              <w:pStyle w:val="RIJK4-Tekst"/>
              <w:rPr>
                <w:lang w:eastAsia="nl-NL"/>
              </w:rPr>
            </w:pPr>
            <w:r w:rsidRPr="00C6108C">
              <w:t xml:space="preserve">De kerncompetentie </w:t>
            </w:r>
            <w:r>
              <w:t>bestaat uit het in</w:t>
            </w:r>
            <w:r>
              <w:t>- ver</w:t>
            </w:r>
            <w:r>
              <w:t>zamelen, beschikbaar stellen van emballage, transporteren en (laten) verwerken van KCA in opdracht van een gemeente of samenwerkingsverband van gemeenten met een minimum inwoneraantal van 30.000</w:t>
            </w:r>
            <w:r w:rsidR="002C6E98">
              <w:rPr>
                <w:lang w:eastAsia="nl-NL"/>
              </w:rPr>
              <w:t xml:space="preserve"> </w:t>
            </w:r>
            <w:r>
              <w:rPr>
                <w:lang w:eastAsia="nl-NL"/>
              </w:rPr>
              <w:t>in een periode van</w:t>
            </w:r>
            <w:r w:rsidR="002C6E98">
              <w:rPr>
                <w:lang w:eastAsia="nl-NL"/>
              </w:rPr>
              <w:t xml:space="preserve"> </w:t>
            </w:r>
            <w:r w:rsidR="000234F4">
              <w:rPr>
                <w:lang w:eastAsia="nl-NL"/>
              </w:rPr>
              <w:t>drie</w:t>
            </w:r>
            <w:r w:rsidR="002C6E98">
              <w:rPr>
                <w:lang w:eastAsia="nl-NL"/>
              </w:rPr>
              <w:t xml:space="preserve"> jaren</w:t>
            </w:r>
            <w:r w:rsidR="000234F4">
              <w:rPr>
                <w:lang w:eastAsia="nl-NL"/>
              </w:rPr>
              <w:t xml:space="preserve"> 20</w:t>
            </w:r>
            <w:r>
              <w:rPr>
                <w:lang w:eastAsia="nl-NL"/>
              </w:rPr>
              <w:t>21</w:t>
            </w:r>
            <w:r w:rsidR="000234F4">
              <w:rPr>
                <w:lang w:eastAsia="nl-NL"/>
              </w:rPr>
              <w:t xml:space="preserve"> t/m 202</w:t>
            </w:r>
            <w:r>
              <w:rPr>
                <w:lang w:eastAsia="nl-NL"/>
              </w:rPr>
              <w:t>3</w:t>
            </w:r>
          </w:p>
          <w:p w14:paraId="2BC45ABD" w14:textId="77777777" w:rsidR="006329C1" w:rsidRPr="00110307" w:rsidRDefault="006329C1" w:rsidP="00853D1D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.</w:t>
            </w:r>
          </w:p>
        </w:tc>
      </w:tr>
      <w:tr w:rsidR="006329C1" w:rsidRPr="00110307" w14:paraId="4EFC66AE" w14:textId="77777777" w:rsidTr="00853D1D">
        <w:trPr>
          <w:cantSplit/>
        </w:trPr>
        <w:tc>
          <w:tcPr>
            <w:tcW w:w="279" w:type="dxa"/>
            <w:shd w:val="clear" w:color="FFFF00" w:fill="000000"/>
          </w:tcPr>
          <w:p w14:paraId="0CB5C325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40C17DE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6329C1" w:rsidRPr="00110307" w14:paraId="57C19F21" w14:textId="77777777" w:rsidTr="00853D1D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3FC028B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5FA6676" w14:textId="77777777" w:rsidR="006329C1" w:rsidRPr="00110307" w:rsidRDefault="006329C1" w:rsidP="00853D1D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239A02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1DB454C9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3A02A036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1C90EB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9452BF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4A6E0708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2A256362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762819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9115EC9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605D5CD6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7A1098B7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BFAA6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8F8157D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1170FC21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78BF6477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17E2A8E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033773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747E0C36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36854998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2650A43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9476F19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0DF51E7A" w14:textId="77777777" w:rsidTr="00853D1D">
        <w:trPr>
          <w:cantSplit/>
        </w:trPr>
        <w:tc>
          <w:tcPr>
            <w:tcW w:w="279" w:type="dxa"/>
            <w:shd w:val="clear" w:color="FFFF00" w:fill="000000"/>
          </w:tcPr>
          <w:p w14:paraId="22A776AB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D804C2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6329C1" w:rsidRPr="00110307" w14:paraId="2DDCC088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0F9EE04D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A1A06EF" w14:textId="77777777" w:rsidR="006329C1" w:rsidRDefault="006329C1" w:rsidP="00853D1D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  <w:p w14:paraId="5D0FA35E" w14:textId="6FD2191B" w:rsidR="000234F4" w:rsidRPr="00110307" w:rsidRDefault="000234F4" w:rsidP="00853D1D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5419" w:type="dxa"/>
            <w:gridSpan w:val="2"/>
            <w:shd w:val="clear" w:color="FFFF00" w:fill="auto"/>
          </w:tcPr>
          <w:p w14:paraId="3BFB2C3C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5E6D24AD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08D2E6DE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DEF94BD" w14:textId="77777777" w:rsidR="006329C1" w:rsidRPr="00110307" w:rsidRDefault="006329C1" w:rsidP="00853D1D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B29D21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249F7F7E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1C24F1C4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73F9D26" w14:textId="77777777" w:rsidR="006329C1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  <w:p w14:paraId="505BBBC7" w14:textId="0388EED9" w:rsidR="000234F4" w:rsidRPr="00110307" w:rsidRDefault="000234F4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5419" w:type="dxa"/>
            <w:gridSpan w:val="2"/>
            <w:shd w:val="clear" w:color="FFFF00" w:fill="auto"/>
          </w:tcPr>
          <w:p w14:paraId="6A3F9762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0BF79F0B" w14:textId="77777777" w:rsidTr="00853D1D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15EAC60A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ABC292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Waarde opdracht (indien van toepassing)</w:t>
            </w:r>
          </w:p>
          <w:p w14:paraId="4F829301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F4E7A28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 w:rsidRPr="00110307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60B146D7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1323CF7A" w14:textId="77777777" w:rsidTr="00853D1D">
        <w:trPr>
          <w:cantSplit/>
        </w:trPr>
        <w:tc>
          <w:tcPr>
            <w:tcW w:w="279" w:type="dxa"/>
            <w:shd w:val="clear" w:color="FFFF00" w:fill="000000"/>
          </w:tcPr>
          <w:p w14:paraId="359D22EB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8515481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6329C1" w:rsidRPr="00110307" w14:paraId="1F22AD59" w14:textId="77777777" w:rsidTr="00853D1D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5FDB4366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9B59637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50A6FA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39608B40" w14:textId="0E32B9FF" w:rsidR="00F467B1" w:rsidRPr="006329C1" w:rsidRDefault="00F467B1" w:rsidP="006329C1">
      <w:pPr>
        <w:spacing w:after="160" w:line="259" w:lineRule="auto"/>
        <w:rPr>
          <w:rFonts w:eastAsia="Times New Roman"/>
          <w:iCs/>
          <w:lang w:eastAsia="nl-NL"/>
        </w:rPr>
      </w:pPr>
    </w:p>
    <w:sectPr w:rsidR="00F467B1" w:rsidRPr="00632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969823654">
    <w:abstractNumId w:val="1"/>
  </w:num>
  <w:num w:numId="2" w16cid:durableId="492724787">
    <w:abstractNumId w:val="0"/>
  </w:num>
  <w:num w:numId="3" w16cid:durableId="1772622627">
    <w:abstractNumId w:val="2"/>
  </w:num>
  <w:num w:numId="4" w16cid:durableId="911282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9C1"/>
    <w:rsid w:val="000234F4"/>
    <w:rsid w:val="000E580D"/>
    <w:rsid w:val="002C6E98"/>
    <w:rsid w:val="006329C1"/>
    <w:rsid w:val="00DF5402"/>
    <w:rsid w:val="00F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E605E"/>
  <w15:chartTrackingRefBased/>
  <w15:docId w15:val="{DA26BC59-F969-476D-B12E-E65D9C3C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6329C1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tgebruiken1">
    <w:name w:val="Niet gebruiken 1"/>
    <w:basedOn w:val="Lijstalinea"/>
    <w:rsid w:val="006329C1"/>
    <w:pPr>
      <w:widowControl w:val="0"/>
      <w:numPr>
        <w:numId w:val="1"/>
      </w:numPr>
      <w:tabs>
        <w:tab w:val="num" w:pos="360"/>
      </w:tabs>
      <w:spacing w:after="200"/>
      <w:ind w:left="720" w:firstLine="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6329C1"/>
    <w:pPr>
      <w:numPr>
        <w:ilvl w:val="2"/>
        <w:numId w:val="1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6329C1"/>
    <w:pPr>
      <w:numPr>
        <w:ilvl w:val="1"/>
        <w:numId w:val="1"/>
      </w:numPr>
    </w:pPr>
    <w:rPr>
      <w:b/>
      <w:bCs/>
      <w:caps/>
    </w:rPr>
  </w:style>
  <w:style w:type="character" w:customStyle="1" w:styleId="RIJK7-NummeringparagraafChar">
    <w:name w:val="RIJK 7 - Nummering paragraaf Char"/>
    <w:basedOn w:val="Standaardalinea-lettertype"/>
    <w:link w:val="RIJK7-Nummeringparagraaf"/>
    <w:rsid w:val="006329C1"/>
    <w:rPr>
      <w:rFonts w:ascii="Verdana" w:hAnsi="Verdana" w:cs="Arial"/>
      <w:b/>
      <w:bCs/>
      <w:caps/>
      <w:sz w:val="20"/>
      <w:szCs w:val="20"/>
    </w:rPr>
  </w:style>
  <w:style w:type="paragraph" w:styleId="Lijstalinea">
    <w:name w:val="List Paragraph"/>
    <w:basedOn w:val="Standaard"/>
    <w:uiPriority w:val="34"/>
    <w:qFormat/>
    <w:rsid w:val="006329C1"/>
    <w:pPr>
      <w:ind w:left="720"/>
      <w:contextualSpacing/>
    </w:pPr>
  </w:style>
  <w:style w:type="paragraph" w:customStyle="1" w:styleId="RIJK4-Tekst">
    <w:name w:val="RIJK 4 - Tekst"/>
    <w:basedOn w:val="Standaard"/>
    <w:link w:val="RIJK4-TekstChar"/>
    <w:qFormat/>
    <w:rsid w:val="002C6E98"/>
    <w:pPr>
      <w:numPr>
        <w:ilvl w:val="1"/>
      </w:numPr>
    </w:pPr>
    <w:rPr>
      <w:rFonts w:eastAsiaTheme="minorEastAsia" w:cstheme="minorBidi"/>
      <w:color w:val="000000" w:themeColor="text1"/>
      <w:szCs w:val="22"/>
    </w:rPr>
  </w:style>
  <w:style w:type="character" w:customStyle="1" w:styleId="RIJK4-TekstChar">
    <w:name w:val="RIJK 4 - Tekst Char"/>
    <w:basedOn w:val="Standaardalinea-lettertype"/>
    <w:link w:val="RIJK4-Tekst"/>
    <w:rsid w:val="002C6E98"/>
    <w:rPr>
      <w:rFonts w:ascii="Verdana" w:eastAsiaTheme="minorEastAsia" w:hAnsi="Verdana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4</cp:revision>
  <dcterms:created xsi:type="dcterms:W3CDTF">2022-03-22T11:55:00Z</dcterms:created>
  <dcterms:modified xsi:type="dcterms:W3CDTF">2024-08-20T10:05:00Z</dcterms:modified>
</cp:coreProperties>
</file>